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9221" w14:textId="0FEE30D7" w:rsidR="0032010E" w:rsidRPr="0032010E" w:rsidRDefault="0032010E">
      <w:pPr>
        <w:rPr>
          <w:rFonts w:ascii="Times New Roman" w:hAnsi="Times New Roman" w:cs="Times New Roman"/>
          <w:b/>
          <w:bCs/>
        </w:rPr>
      </w:pPr>
      <w:r w:rsidRPr="0032010E">
        <w:rPr>
          <w:rFonts w:ascii="Times New Roman" w:hAnsi="Times New Roman" w:cs="Times New Roman"/>
          <w:b/>
          <w:bCs/>
        </w:rPr>
        <w:t>Diaphragm Chemical Dosing Pump Won’t Vapor Lo</w:t>
      </w:r>
      <w:r>
        <w:rPr>
          <w:rFonts w:ascii="Times New Roman" w:hAnsi="Times New Roman" w:cs="Times New Roman"/>
          <w:b/>
          <w:bCs/>
        </w:rPr>
        <w:t>c</w:t>
      </w:r>
      <w:r w:rsidRPr="0032010E">
        <w:rPr>
          <w:rFonts w:ascii="Times New Roman" w:hAnsi="Times New Roman" w:cs="Times New Roman"/>
          <w:b/>
          <w:bCs/>
        </w:rPr>
        <w:t>k</w:t>
      </w:r>
    </w:p>
    <w:p w14:paraId="14936BBC" w14:textId="7698C37D" w:rsidR="00DA7E28" w:rsidRDefault="00DA7E28">
      <w:pPr>
        <w:rPr>
          <w:rFonts w:ascii="Times New Roman" w:hAnsi="Times New Roman" w:cs="Times New Roman"/>
        </w:rPr>
      </w:pPr>
    </w:p>
    <w:p w14:paraId="75D9476E" w14:textId="62A43B0F" w:rsidR="00DA7E28" w:rsidRPr="00DA7E28" w:rsidRDefault="00DA7E28" w:rsidP="00DA7E28">
      <w:pPr>
        <w:rPr>
          <w:rFonts w:ascii="Times New Roman" w:hAnsi="Times New Roman" w:cs="Times New Roman"/>
        </w:rPr>
      </w:pPr>
      <w:r w:rsidRPr="00DA7E28">
        <w:rPr>
          <w:rFonts w:ascii="Times New Roman" w:hAnsi="Times New Roman" w:cs="Times New Roman"/>
        </w:rPr>
        <w:t xml:space="preserve">Blue-White’s exclusive hyperdrive technology ensures the Multi Diaphragm CHEM-FEED® </w:t>
      </w:r>
      <w:r>
        <w:rPr>
          <w:rFonts w:ascii="Times New Roman" w:hAnsi="Times New Roman" w:cs="Times New Roman"/>
        </w:rPr>
        <w:t>C</w:t>
      </w:r>
      <w:r w:rsidRPr="00DA7E28">
        <w:rPr>
          <w:rFonts w:ascii="Times New Roman" w:hAnsi="Times New Roman" w:cs="Times New Roman"/>
        </w:rPr>
        <w:t>D3 will deliver smooth, precise and dependable chemical feed with no vapor lock and no lost prime</w:t>
      </w:r>
      <w:r>
        <w:rPr>
          <w:rFonts w:ascii="Times New Roman" w:hAnsi="Times New Roman" w:cs="Times New Roman"/>
        </w:rPr>
        <w:t>.</w:t>
      </w:r>
      <w:r w:rsidRPr="00DA7E28">
        <w:rPr>
          <w:rFonts w:ascii="Times New Roman" w:hAnsi="Times New Roman" w:cs="Times New Roman"/>
        </w:rPr>
        <w:t xml:space="preserve"> </w:t>
      </w:r>
    </w:p>
    <w:p w14:paraId="2B962F7D" w14:textId="56D1C509" w:rsidR="00DA7E28" w:rsidRPr="00DA7E28" w:rsidRDefault="00DA7E28" w:rsidP="00DA7E28">
      <w:pPr>
        <w:rPr>
          <w:rFonts w:ascii="Times New Roman" w:hAnsi="Times New Roman" w:cs="Times New Roman"/>
        </w:rPr>
      </w:pPr>
      <w:r>
        <w:rPr>
          <w:rFonts w:ascii="Times New Roman" w:hAnsi="Times New Roman" w:cs="Times New Roman"/>
        </w:rPr>
        <w:t>Chemical Dosing</w:t>
      </w:r>
      <w:r w:rsidRPr="00DA7E28">
        <w:rPr>
          <w:rFonts w:ascii="Times New Roman" w:hAnsi="Times New Roman" w:cs="Times New Roman"/>
        </w:rPr>
        <w:t xml:space="preserve"> Pumps equipped with a single diaphragm have a pumping cycle that consists of a suction and discharge phase. The resulting intermittent pumping of chemical, specifically during the suction phase of the cycle, can cause gas to buildup in the pump head, which in turn may cause vapor lock and loss of prime.  </w:t>
      </w:r>
    </w:p>
    <w:p w14:paraId="3BA890DF" w14:textId="5FEC1015" w:rsidR="00DA7E28" w:rsidRDefault="00DA7E28" w:rsidP="00DA7E28">
      <w:pPr>
        <w:rPr>
          <w:rFonts w:ascii="Times New Roman" w:hAnsi="Times New Roman" w:cs="Times New Roman"/>
        </w:rPr>
      </w:pPr>
      <w:r w:rsidRPr="00DA7E28">
        <w:rPr>
          <w:rFonts w:ascii="Times New Roman" w:hAnsi="Times New Roman" w:cs="Times New Roman"/>
        </w:rPr>
        <w:t xml:space="preserve">This is where the alternative of a Duplex Head Design makes all the difference. With </w:t>
      </w:r>
      <w:r w:rsidR="000079E5">
        <w:rPr>
          <w:rFonts w:ascii="Times New Roman" w:hAnsi="Times New Roman" w:cs="Times New Roman"/>
        </w:rPr>
        <w:t>C</w:t>
      </w:r>
      <w:r w:rsidRPr="00DA7E28">
        <w:rPr>
          <w:rFonts w:ascii="Times New Roman" w:hAnsi="Times New Roman" w:cs="Times New Roman"/>
        </w:rPr>
        <w:t xml:space="preserve">D3 when the first diaphragm is in the suction phase, the second diaphragm is in the discharge phase. This results in gaseous fluids being continuously pumped through the pump head and out. </w:t>
      </w:r>
    </w:p>
    <w:p w14:paraId="7E31DBE7" w14:textId="59CE2ACC" w:rsidR="000079E5" w:rsidRDefault="000079E5" w:rsidP="00DA7E28">
      <w:pPr>
        <w:rPr>
          <w:rFonts w:ascii="Times New Roman" w:hAnsi="Times New Roman" w:cs="Times New Roman"/>
        </w:rPr>
      </w:pPr>
    </w:p>
    <w:p w14:paraId="554CB3F1" w14:textId="20CC7AC4" w:rsidR="000079E5" w:rsidRPr="00DA7E28" w:rsidRDefault="000079E5" w:rsidP="00DA7E28">
      <w:pPr>
        <w:rPr>
          <w:rFonts w:ascii="Times New Roman" w:hAnsi="Times New Roman" w:cs="Times New Roman"/>
        </w:rPr>
      </w:pPr>
      <w:r>
        <w:rPr>
          <w:rFonts w:ascii="Times New Roman" w:hAnsi="Times New Roman" w:cs="Times New Roman"/>
        </w:rPr>
        <w:t>WEFTEC Booth 1817</w:t>
      </w:r>
    </w:p>
    <w:p w14:paraId="5D909B74" w14:textId="3D601684" w:rsidR="00DA7E28" w:rsidRDefault="00DA7E28">
      <w:pPr>
        <w:rPr>
          <w:rFonts w:ascii="Times New Roman" w:hAnsi="Times New Roman" w:cs="Times New Roman"/>
        </w:rPr>
      </w:pPr>
    </w:p>
    <w:p w14:paraId="2A156FCC" w14:textId="5E2303D5" w:rsidR="00357BEA" w:rsidRDefault="0042663A">
      <w:pPr>
        <w:rPr>
          <w:rFonts w:ascii="Times New Roman" w:hAnsi="Times New Roman" w:cs="Times New Roman"/>
        </w:rPr>
      </w:pPr>
      <w:hyperlink r:id="rId4" w:history="1">
        <w:r w:rsidRPr="00FA2B98">
          <w:rPr>
            <w:rStyle w:val="Hyperlink"/>
            <w:rFonts w:ascii="Times New Roman" w:hAnsi="Times New Roman" w:cs="Times New Roman"/>
          </w:rPr>
          <w:t>https://www.blue-white.com/product/cd3-multi-diaphragm-metering-pump/</w:t>
        </w:r>
      </w:hyperlink>
      <w:r>
        <w:rPr>
          <w:rFonts w:ascii="Times New Roman" w:hAnsi="Times New Roman" w:cs="Times New Roman"/>
        </w:rPr>
        <w:t xml:space="preserve"> </w:t>
      </w:r>
      <w:bookmarkStart w:id="0" w:name="_GoBack"/>
      <w:bookmarkEnd w:id="0"/>
    </w:p>
    <w:sectPr w:rsidR="0035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3"/>
    <w:rsid w:val="000079E5"/>
    <w:rsid w:val="002F383A"/>
    <w:rsid w:val="0032010E"/>
    <w:rsid w:val="00357BEA"/>
    <w:rsid w:val="0042663A"/>
    <w:rsid w:val="005D1EB7"/>
    <w:rsid w:val="007B6504"/>
    <w:rsid w:val="00821E87"/>
    <w:rsid w:val="00D033EF"/>
    <w:rsid w:val="00D07B93"/>
    <w:rsid w:val="00DA7E28"/>
    <w:rsid w:val="00FB7BBB"/>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051"/>
  <w15:chartTrackingRefBased/>
  <w15:docId w15:val="{3E9BA7B6-427F-43DC-8B8B-4BE546FF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B93"/>
    <w:rPr>
      <w:color w:val="0563C1" w:themeColor="hyperlink"/>
      <w:u w:val="single"/>
    </w:rPr>
  </w:style>
  <w:style w:type="character" w:styleId="UnresolvedMention">
    <w:name w:val="Unresolved Mention"/>
    <w:basedOn w:val="DefaultParagraphFont"/>
    <w:uiPriority w:val="99"/>
    <w:semiHidden/>
    <w:unhideWhenUsed/>
    <w:rsid w:val="00D0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ue-white.com/product/cd3-multi-diaphragm-metering-p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Hendrickson</dc:creator>
  <cp:keywords/>
  <dc:description/>
  <cp:lastModifiedBy>Jennifer McPhail</cp:lastModifiedBy>
  <cp:revision>2</cp:revision>
  <dcterms:created xsi:type="dcterms:W3CDTF">2022-09-01T18:32:00Z</dcterms:created>
  <dcterms:modified xsi:type="dcterms:W3CDTF">2022-09-01T18:32:00Z</dcterms:modified>
</cp:coreProperties>
</file>